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B2A3" w14:textId="2C3CECDC" w:rsidR="00053AA9" w:rsidRPr="00CB5AA4" w:rsidRDefault="00053AA9" w:rsidP="00CB5AA4">
      <w:pPr>
        <w:spacing w:line="240" w:lineRule="auto"/>
        <w:jc w:val="center"/>
        <w:rPr>
          <w:b/>
          <w:bCs/>
          <w:lang w:val="en-US"/>
        </w:rPr>
      </w:pPr>
    </w:p>
    <w:p w14:paraId="748CEFBF" w14:textId="10AA8FBF" w:rsidR="00053AA9" w:rsidRPr="00CB5AA4" w:rsidRDefault="00CB5AA4" w:rsidP="00CB5AA4">
      <w:pPr>
        <w:spacing w:line="240" w:lineRule="auto"/>
        <w:jc w:val="center"/>
        <w:rPr>
          <w:b/>
          <w:bCs/>
          <w:lang w:val="en-US"/>
        </w:rPr>
      </w:pPr>
      <w:r w:rsidRPr="00CB5AA4">
        <w:rPr>
          <w:b/>
          <w:bCs/>
          <w:lang w:val="en-US"/>
        </w:rPr>
        <w:t xml:space="preserve">Open Call 2022 for </w:t>
      </w:r>
      <w:r>
        <w:rPr>
          <w:b/>
          <w:bCs/>
          <w:lang w:val="en-US"/>
        </w:rPr>
        <w:t>Applications</w:t>
      </w:r>
      <w:r w:rsidRPr="00CB5AA4">
        <w:rPr>
          <w:b/>
          <w:bCs/>
          <w:lang w:val="en-US"/>
        </w:rPr>
        <w:t xml:space="preserve"> for </w:t>
      </w:r>
      <w:r w:rsidRPr="00CB5AA4">
        <w:rPr>
          <w:b/>
          <w:bCs/>
          <w:u w:val="single"/>
          <w:lang w:val="en-US"/>
        </w:rPr>
        <w:t>Short-Term Scientific Missions (STSM)</w:t>
      </w:r>
      <w:r w:rsidRPr="00CB5AA4">
        <w:rPr>
          <w:b/>
          <w:bCs/>
          <w:lang w:val="en-US"/>
        </w:rPr>
        <w:t xml:space="preserve"> for </w:t>
      </w:r>
      <w:r w:rsidR="00053AA9" w:rsidRPr="00CB5AA4">
        <w:rPr>
          <w:b/>
          <w:bCs/>
          <w:lang w:val="en-US"/>
        </w:rPr>
        <w:t>COST Action CA20105 - Slow Memory: Transformative Practices for Times of Uneven and Accelerating Change (</w:t>
      </w:r>
      <w:proofErr w:type="spellStart"/>
      <w:r w:rsidR="00053AA9" w:rsidRPr="00CB5AA4">
        <w:rPr>
          <w:b/>
          <w:bCs/>
          <w:lang w:val="en-US"/>
        </w:rPr>
        <w:t>SlowMemo</w:t>
      </w:r>
      <w:proofErr w:type="spellEnd"/>
      <w:r w:rsidR="00053AA9" w:rsidRPr="00CB5AA4">
        <w:rPr>
          <w:b/>
          <w:bCs/>
          <w:lang w:val="en-US"/>
        </w:rPr>
        <w:t>)</w:t>
      </w:r>
    </w:p>
    <w:p w14:paraId="0D71233E" w14:textId="77777777" w:rsidR="00053AA9" w:rsidRDefault="00053AA9" w:rsidP="00053AA9">
      <w:pPr>
        <w:spacing w:line="240" w:lineRule="auto"/>
        <w:rPr>
          <w:lang w:val="en-US"/>
        </w:rPr>
      </w:pPr>
    </w:p>
    <w:p w14:paraId="7378BA7B" w14:textId="6206B5B1" w:rsidR="00053AA9" w:rsidRPr="003A737D" w:rsidRDefault="00053AA9" w:rsidP="00053AA9">
      <w:pPr>
        <w:spacing w:line="240" w:lineRule="auto"/>
        <w:rPr>
          <w:b/>
          <w:bCs/>
          <w:lang w:val="en-US"/>
        </w:rPr>
      </w:pPr>
      <w:r w:rsidRPr="003A737D">
        <w:rPr>
          <w:b/>
          <w:bCs/>
          <w:lang w:val="en-US"/>
        </w:rPr>
        <w:t xml:space="preserve">1. Purpose of a Short-Term Scientific Missions (STSMs) under </w:t>
      </w:r>
      <w:proofErr w:type="spellStart"/>
      <w:r w:rsidR="00CC18F1" w:rsidRPr="003A737D">
        <w:rPr>
          <w:b/>
          <w:bCs/>
          <w:lang w:val="en-US"/>
        </w:rPr>
        <w:t>SlowMemo</w:t>
      </w:r>
      <w:proofErr w:type="spellEnd"/>
    </w:p>
    <w:p w14:paraId="08C71DFD" w14:textId="77777777" w:rsidR="00E67FEF" w:rsidRDefault="00053AA9" w:rsidP="00A4211F">
      <w:pPr>
        <w:ind w:left="720"/>
        <w:rPr>
          <w:lang w:val="en-US"/>
        </w:rPr>
      </w:pPr>
      <w:r w:rsidRPr="00053AA9">
        <w:rPr>
          <w:lang w:val="en-US"/>
        </w:rPr>
        <w:t xml:space="preserve">The main objective of the COST Action </w:t>
      </w:r>
      <w:proofErr w:type="spellStart"/>
      <w:r w:rsidR="00CC18F1" w:rsidRPr="00053AA9">
        <w:rPr>
          <w:lang w:val="en-US"/>
        </w:rPr>
        <w:t>SlowMemo</w:t>
      </w:r>
      <w:proofErr w:type="spellEnd"/>
      <w:r w:rsidR="00CC18F1" w:rsidRPr="00053AA9">
        <w:rPr>
          <w:lang w:val="en-US"/>
        </w:rPr>
        <w:t xml:space="preserve"> </w:t>
      </w:r>
      <w:r w:rsidR="00CC18F1">
        <w:rPr>
          <w:lang w:val="en-US"/>
        </w:rPr>
        <w:t>–</w:t>
      </w:r>
      <w:r w:rsidRPr="00053AA9">
        <w:rPr>
          <w:lang w:val="en-US"/>
        </w:rPr>
        <w:t xml:space="preserve"> </w:t>
      </w:r>
      <w:r w:rsidR="00CC18F1">
        <w:rPr>
          <w:lang w:val="en-US"/>
        </w:rPr>
        <w:t xml:space="preserve">Slow Memory </w:t>
      </w:r>
      <w:r w:rsidRPr="00053AA9">
        <w:rPr>
          <w:lang w:val="en-US"/>
        </w:rPr>
        <w:t>- (</w:t>
      </w:r>
      <w:r w:rsidR="00CC18F1" w:rsidRPr="00053AA9">
        <w:rPr>
          <w:lang w:val="en-US"/>
        </w:rPr>
        <w:t>CA20105</w:t>
      </w:r>
      <w:r w:rsidRPr="00053AA9">
        <w:rPr>
          <w:lang w:val="en-US"/>
        </w:rPr>
        <w:t xml:space="preserve">) </w:t>
      </w:r>
      <w:r>
        <w:rPr>
          <w:lang w:val="en-US"/>
        </w:rPr>
        <w:t>is t</w:t>
      </w:r>
      <w:r w:rsidRPr="00053AA9">
        <w:rPr>
          <w:lang w:val="en-US"/>
        </w:rPr>
        <w:t>o</w:t>
      </w:r>
      <w:r w:rsidR="00CC18F1">
        <w:rPr>
          <w:lang w:val="en-US"/>
        </w:rPr>
        <w:t xml:space="preserve"> </w:t>
      </w:r>
      <w:r w:rsidRPr="00053AA9">
        <w:rPr>
          <w:lang w:val="en-US"/>
        </w:rPr>
        <w:t xml:space="preserve">develop </w:t>
      </w:r>
      <w:r w:rsidR="00CC18F1">
        <w:rPr>
          <w:lang w:val="en-US"/>
        </w:rPr>
        <w:t xml:space="preserve">the concept </w:t>
      </w:r>
      <w:r w:rsidRPr="00053AA9">
        <w:rPr>
          <w:lang w:val="en-US"/>
        </w:rPr>
        <w:t>of slow memory as an approach to understanding and responding</w:t>
      </w:r>
      <w:r>
        <w:rPr>
          <w:lang w:val="en-US"/>
        </w:rPr>
        <w:t xml:space="preserve"> </w:t>
      </w:r>
      <w:r w:rsidRPr="00053AA9">
        <w:rPr>
          <w:lang w:val="en-US"/>
        </w:rPr>
        <w:t>to grand-scale transformation. Bringing together theoretical approaches both from the field of memory</w:t>
      </w:r>
      <w:r>
        <w:rPr>
          <w:lang w:val="en-US"/>
        </w:rPr>
        <w:t xml:space="preserve"> </w:t>
      </w:r>
      <w:r w:rsidRPr="00053AA9">
        <w:rPr>
          <w:lang w:val="en-US"/>
        </w:rPr>
        <w:t xml:space="preserve">studies and disciplines such as environmental science and engineering, law, political </w:t>
      </w:r>
      <w:proofErr w:type="gramStart"/>
      <w:r w:rsidRPr="00053AA9">
        <w:rPr>
          <w:lang w:val="en-US"/>
        </w:rPr>
        <w:t>economy</w:t>
      </w:r>
      <w:proofErr w:type="gramEnd"/>
      <w:r w:rsidRPr="00053AA9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053AA9">
        <w:rPr>
          <w:lang w:val="en-US"/>
        </w:rPr>
        <w:t>Indigenous Studies, we will set new research agendas</w:t>
      </w:r>
      <w:r w:rsidR="00CC18F1">
        <w:rPr>
          <w:lang w:val="en-US"/>
        </w:rPr>
        <w:t xml:space="preserve">. Achieving this goal includes fostering collaboration across disciplines and geographic regions, with a focus on </w:t>
      </w:r>
      <w:r w:rsidRPr="00053AA9">
        <w:rPr>
          <w:lang w:val="en-US"/>
        </w:rPr>
        <w:t>PhD students</w:t>
      </w:r>
      <w:r w:rsidR="00CC18F1">
        <w:rPr>
          <w:lang w:val="en-US"/>
        </w:rPr>
        <w:t>,</w:t>
      </w:r>
      <w:r w:rsidRPr="00053AA9">
        <w:rPr>
          <w:lang w:val="en-US"/>
        </w:rPr>
        <w:t xml:space="preserve"> Early Career </w:t>
      </w:r>
      <w:proofErr w:type="gramStart"/>
      <w:r w:rsidR="00CC18F1">
        <w:rPr>
          <w:lang w:val="en-US"/>
        </w:rPr>
        <w:t>Scholars</w:t>
      </w:r>
      <w:proofErr w:type="gramEnd"/>
      <w:r w:rsidR="00CC18F1">
        <w:rPr>
          <w:lang w:val="en-US"/>
        </w:rPr>
        <w:t xml:space="preserve"> and researchers from I</w:t>
      </w:r>
      <w:r w:rsidR="00E67FEF">
        <w:rPr>
          <w:lang w:val="en-US"/>
        </w:rPr>
        <w:t>nclusive Target Countries (ITCs).</w:t>
      </w:r>
      <w:r w:rsidR="00CC18F1">
        <w:rPr>
          <w:lang w:val="en-US"/>
        </w:rPr>
        <w:t xml:space="preserve"> </w:t>
      </w:r>
    </w:p>
    <w:p w14:paraId="3B280A68" w14:textId="44E00657" w:rsidR="00053AA9" w:rsidRPr="00053AA9" w:rsidRDefault="00053AA9" w:rsidP="00A4211F">
      <w:pPr>
        <w:ind w:left="720"/>
        <w:rPr>
          <w:lang w:val="en-US"/>
        </w:rPr>
      </w:pPr>
      <w:r w:rsidRPr="00053AA9">
        <w:rPr>
          <w:lang w:val="en-US"/>
        </w:rPr>
        <w:t>STSM are aimed at sustaining the production of specific tangible outputs, such as STSM reports,</w:t>
      </w:r>
      <w:r w:rsidR="00E67FEF">
        <w:rPr>
          <w:lang w:val="en-US"/>
        </w:rPr>
        <w:t xml:space="preserve"> </w:t>
      </w:r>
      <w:r w:rsidRPr="00053AA9">
        <w:rPr>
          <w:lang w:val="en-US"/>
        </w:rPr>
        <w:t>collaborative projects, joint publications, presentation in a COST Action Meeting or an external</w:t>
      </w:r>
      <w:r w:rsidR="00E67FEF">
        <w:rPr>
          <w:lang w:val="en-US"/>
        </w:rPr>
        <w:t xml:space="preserve"> </w:t>
      </w:r>
      <w:r w:rsidRPr="00053AA9">
        <w:rPr>
          <w:lang w:val="en-US"/>
        </w:rPr>
        <w:t>conference to a wider scientific community, potential stakeholders, contacts for new collaboration.</w:t>
      </w:r>
      <w:r w:rsidR="00E67FEF">
        <w:rPr>
          <w:lang w:val="en-US"/>
        </w:rPr>
        <w:t xml:space="preserve"> </w:t>
      </w:r>
      <w:r w:rsidRPr="00053AA9">
        <w:rPr>
          <w:lang w:val="en-US"/>
        </w:rPr>
        <w:t xml:space="preserve">STSM are aimed also at promoting </w:t>
      </w:r>
      <w:proofErr w:type="gramStart"/>
      <w:r w:rsidRPr="00053AA9">
        <w:rPr>
          <w:lang w:val="en-US"/>
        </w:rPr>
        <w:t>less</w:t>
      </w:r>
      <w:proofErr w:type="gramEnd"/>
      <w:r w:rsidRPr="00053AA9">
        <w:rPr>
          <w:lang w:val="en-US"/>
        </w:rPr>
        <w:t xml:space="preserve"> tangible outputs, e.g., knowledge exchange, transfer of skill</w:t>
      </w:r>
      <w:r w:rsidR="003A737D">
        <w:rPr>
          <w:lang w:val="en-US"/>
        </w:rPr>
        <w:t xml:space="preserve"> </w:t>
      </w:r>
      <w:r w:rsidRPr="00053AA9">
        <w:rPr>
          <w:lang w:val="en-US"/>
        </w:rPr>
        <w:t>and techniques, increased visibility and awareness of COST Action, networking.</w:t>
      </w:r>
    </w:p>
    <w:p w14:paraId="0A2403FD" w14:textId="0FAE6A6C" w:rsidR="00053AA9" w:rsidRPr="003A737D" w:rsidRDefault="00053AA9" w:rsidP="00053AA9">
      <w:pPr>
        <w:spacing w:line="240" w:lineRule="auto"/>
        <w:rPr>
          <w:b/>
          <w:bCs/>
          <w:lang w:val="en-US"/>
        </w:rPr>
      </w:pPr>
      <w:r w:rsidRPr="003A737D">
        <w:rPr>
          <w:b/>
          <w:bCs/>
          <w:lang w:val="en-US"/>
        </w:rPr>
        <w:t xml:space="preserve">2. Specific information concerning STSMs </w:t>
      </w:r>
    </w:p>
    <w:p w14:paraId="45DBD6C6" w14:textId="649C7D96" w:rsidR="003A737D" w:rsidRDefault="006B69CA" w:rsidP="006B69CA">
      <w:pPr>
        <w:spacing w:line="240" w:lineRule="auto"/>
        <w:ind w:left="720"/>
        <w:rPr>
          <w:lang w:val="en-US"/>
        </w:rPr>
      </w:pPr>
      <w:r w:rsidRPr="006B69CA">
        <w:rPr>
          <w:lang w:val="en-US"/>
        </w:rPr>
        <w:t>Short Term Scientific Missions (STSMs) consist in a visit of a host organization located in a different country</w:t>
      </w:r>
      <w:r>
        <w:rPr>
          <w:lang w:val="en-US"/>
        </w:rPr>
        <w:t xml:space="preserve"> </w:t>
      </w:r>
      <w:r w:rsidRPr="006B69CA">
        <w:rPr>
          <w:lang w:val="en-US"/>
        </w:rPr>
        <w:t>than the country of affiliation by a Researcher or Innovator for the specific work to be carried out and for a</w:t>
      </w:r>
      <w:r>
        <w:rPr>
          <w:lang w:val="en-US"/>
        </w:rPr>
        <w:t xml:space="preserve"> </w:t>
      </w:r>
      <w:r w:rsidRPr="006B69CA">
        <w:rPr>
          <w:lang w:val="en-US"/>
        </w:rPr>
        <w:t xml:space="preserve">determined </w:t>
      </w:r>
      <w:proofErr w:type="gramStart"/>
      <w:r w:rsidRPr="006B69CA">
        <w:rPr>
          <w:lang w:val="en-US"/>
        </w:rPr>
        <w:t>period of time</w:t>
      </w:r>
      <w:proofErr w:type="gramEnd"/>
      <w:r w:rsidRPr="006B69CA">
        <w:rPr>
          <w:lang w:val="en-US"/>
        </w:rPr>
        <w:t>.</w:t>
      </w:r>
      <w:r>
        <w:rPr>
          <w:lang w:val="en-US"/>
        </w:rPr>
        <w:t xml:space="preserve"> </w:t>
      </w:r>
      <w:r w:rsidR="00053AA9" w:rsidRPr="00053AA9">
        <w:rPr>
          <w:lang w:val="en-US"/>
        </w:rPr>
        <w:t xml:space="preserve">The STSM grant </w:t>
      </w:r>
      <w:r w:rsidR="00CB5AA4">
        <w:rPr>
          <w:lang w:val="en-US"/>
        </w:rPr>
        <w:t>provides</w:t>
      </w:r>
      <w:r w:rsidR="00053AA9" w:rsidRPr="00053AA9">
        <w:rPr>
          <w:lang w:val="en-US"/>
        </w:rPr>
        <w:t xml:space="preserve"> a contribution for travelling, accommodation and subsistence expenses,</w:t>
      </w:r>
      <w:r w:rsidR="003A737D">
        <w:rPr>
          <w:lang w:val="en-US"/>
        </w:rPr>
        <w:t xml:space="preserve"> </w:t>
      </w:r>
      <w:r w:rsidR="00053AA9" w:rsidRPr="00053AA9">
        <w:rPr>
          <w:lang w:val="en-US"/>
        </w:rPr>
        <w:t>implementation of the project, delivery of the report to the COST Action MC and overall effort.</w:t>
      </w:r>
      <w:r w:rsidR="003A737D">
        <w:rPr>
          <w:lang w:val="en-US"/>
        </w:rPr>
        <w:t xml:space="preserve"> </w:t>
      </w:r>
      <w:r w:rsidR="00053AA9" w:rsidRPr="00053AA9">
        <w:rPr>
          <w:lang w:val="en-US"/>
        </w:rPr>
        <w:t>The Grantee can perform the mission anywhere in the world.</w:t>
      </w:r>
      <w:r w:rsidR="003A737D">
        <w:rPr>
          <w:lang w:val="en-US"/>
        </w:rPr>
        <w:t xml:space="preserve"> </w:t>
      </w:r>
      <w:r w:rsidR="00053AA9" w:rsidRPr="00053AA9">
        <w:rPr>
          <w:lang w:val="en-US"/>
        </w:rPr>
        <w:t>The financial support is a contribution to the overall expenses incurred during the STSM and may</w:t>
      </w:r>
      <w:r w:rsidR="003A737D">
        <w:rPr>
          <w:lang w:val="en-US"/>
        </w:rPr>
        <w:t xml:space="preserve"> </w:t>
      </w:r>
      <w:r w:rsidR="00053AA9" w:rsidRPr="00053AA9">
        <w:rPr>
          <w:lang w:val="en-US"/>
        </w:rPr>
        <w:t xml:space="preserve">not necessarily cover </w:t>
      </w:r>
      <w:proofErr w:type="gramStart"/>
      <w:r w:rsidR="00053AA9" w:rsidRPr="00053AA9">
        <w:rPr>
          <w:lang w:val="en-US"/>
        </w:rPr>
        <w:t>all of</w:t>
      </w:r>
      <w:proofErr w:type="gramEnd"/>
      <w:r w:rsidR="00053AA9" w:rsidRPr="00053AA9">
        <w:rPr>
          <w:lang w:val="en-US"/>
        </w:rPr>
        <w:t xml:space="preserve"> the associated outgoings. Participant grants are non-commercial</w:t>
      </w:r>
      <w:r w:rsidR="003A737D">
        <w:rPr>
          <w:lang w:val="en-US"/>
        </w:rPr>
        <w:t xml:space="preserve"> </w:t>
      </w:r>
      <w:r w:rsidR="00053AA9" w:rsidRPr="00053AA9">
        <w:rPr>
          <w:lang w:val="en-US"/>
        </w:rPr>
        <w:t>transactions, therefore, claims as such are not subject to V.A.T deduction. Taxes normally due or</w:t>
      </w:r>
      <w:r w:rsidR="003A737D">
        <w:rPr>
          <w:lang w:val="en-US"/>
        </w:rPr>
        <w:t xml:space="preserve"> </w:t>
      </w:r>
      <w:r w:rsidR="00053AA9" w:rsidRPr="00053AA9">
        <w:rPr>
          <w:lang w:val="en-US"/>
        </w:rPr>
        <w:t>applicable with respect to the payment of the grant are not to be deducted from amounts payable</w:t>
      </w:r>
      <w:r w:rsidR="003A737D">
        <w:rPr>
          <w:lang w:val="en-US"/>
        </w:rPr>
        <w:t xml:space="preserve"> </w:t>
      </w:r>
      <w:r w:rsidR="00053AA9" w:rsidRPr="00053AA9">
        <w:rPr>
          <w:lang w:val="en-US"/>
        </w:rPr>
        <w:t>to participants. It is the responsibility of each participant to ensure that all amounts that they</w:t>
      </w:r>
      <w:r w:rsidR="003A737D">
        <w:rPr>
          <w:lang w:val="en-US"/>
        </w:rPr>
        <w:t xml:space="preserve"> </w:t>
      </w:r>
      <w:r w:rsidR="00053AA9" w:rsidRPr="00053AA9">
        <w:rPr>
          <w:lang w:val="en-US"/>
        </w:rPr>
        <w:t>receive from COST funding are compliant with their national tax rules and obligations.</w:t>
      </w:r>
      <w:r w:rsidR="003A737D">
        <w:rPr>
          <w:lang w:val="en-US"/>
        </w:rPr>
        <w:t xml:space="preserve"> </w:t>
      </w:r>
    </w:p>
    <w:p w14:paraId="49FBF76E" w14:textId="0B75EB98" w:rsidR="00053AA9" w:rsidRPr="00053AA9" w:rsidRDefault="00053AA9" w:rsidP="00053AA9">
      <w:pPr>
        <w:spacing w:line="240" w:lineRule="auto"/>
        <w:rPr>
          <w:lang w:val="en-US"/>
        </w:rPr>
      </w:pPr>
      <w:r w:rsidRPr="00053AA9">
        <w:rPr>
          <w:lang w:val="en-US"/>
        </w:rPr>
        <w:t>The following funding conditions apply and must be respected:</w:t>
      </w:r>
    </w:p>
    <w:p w14:paraId="62500316" w14:textId="77777777" w:rsidR="00053AA9" w:rsidRPr="00053AA9" w:rsidRDefault="00053AA9" w:rsidP="003A737D">
      <w:pPr>
        <w:spacing w:line="240" w:lineRule="auto"/>
        <w:ind w:firstLine="720"/>
        <w:rPr>
          <w:lang w:val="en-US"/>
        </w:rPr>
      </w:pPr>
      <w:r w:rsidRPr="00053AA9">
        <w:rPr>
          <w:lang w:val="en-US"/>
        </w:rPr>
        <w:t>1. Up to a maximum of 4000 € in total can be awarded to each successful STSM applicant.</w:t>
      </w:r>
    </w:p>
    <w:p w14:paraId="6847627F" w14:textId="787B2794" w:rsidR="00053AA9" w:rsidRPr="00053AA9" w:rsidRDefault="00053AA9" w:rsidP="003A737D">
      <w:pPr>
        <w:spacing w:line="240" w:lineRule="auto"/>
        <w:ind w:left="720"/>
        <w:rPr>
          <w:lang w:val="en-US"/>
        </w:rPr>
      </w:pPr>
      <w:r w:rsidRPr="00053AA9">
        <w:rPr>
          <w:lang w:val="en-US"/>
        </w:rPr>
        <w:t>2. The number of STSM approved and the amount granted for each individual STSM will be</w:t>
      </w:r>
      <w:r w:rsidR="003A737D">
        <w:rPr>
          <w:lang w:val="en-US"/>
        </w:rPr>
        <w:t xml:space="preserve"> </w:t>
      </w:r>
      <w:r w:rsidRPr="00053AA9">
        <w:rPr>
          <w:lang w:val="en-US"/>
        </w:rPr>
        <w:t>determined during the evaluation process by the STSM</w:t>
      </w:r>
      <w:r w:rsidR="003A737D">
        <w:rPr>
          <w:lang w:val="en-US"/>
        </w:rPr>
        <w:t xml:space="preserve"> Coordinator</w:t>
      </w:r>
      <w:r w:rsidRPr="00053AA9">
        <w:rPr>
          <w:lang w:val="en-US"/>
        </w:rPr>
        <w:t>, in cooperation</w:t>
      </w:r>
      <w:r w:rsidR="003A737D">
        <w:rPr>
          <w:lang w:val="en-US"/>
        </w:rPr>
        <w:t xml:space="preserve"> </w:t>
      </w:r>
      <w:r w:rsidRPr="00053AA9">
        <w:rPr>
          <w:lang w:val="en-US"/>
        </w:rPr>
        <w:t xml:space="preserve">with the </w:t>
      </w:r>
      <w:r w:rsidR="003A737D">
        <w:rPr>
          <w:lang w:val="en-US"/>
        </w:rPr>
        <w:t>Core Leadership</w:t>
      </w:r>
      <w:r w:rsidRPr="00053AA9">
        <w:rPr>
          <w:lang w:val="en-US"/>
        </w:rPr>
        <w:t>.</w:t>
      </w:r>
    </w:p>
    <w:p w14:paraId="26A02598" w14:textId="77777777" w:rsidR="003A737D" w:rsidRPr="003A737D" w:rsidRDefault="003A737D" w:rsidP="003A737D">
      <w:pPr>
        <w:spacing w:line="240" w:lineRule="auto"/>
        <w:rPr>
          <w:lang w:val="en-US"/>
        </w:rPr>
      </w:pPr>
      <w:r w:rsidRPr="003A737D">
        <w:rPr>
          <w:lang w:val="en-US"/>
        </w:rPr>
        <w:t>STSMs must respect the following criteria:</w:t>
      </w:r>
    </w:p>
    <w:p w14:paraId="68CF0445" w14:textId="77777777" w:rsidR="003A737D" w:rsidRPr="003A737D" w:rsidRDefault="003A737D" w:rsidP="003A737D">
      <w:pPr>
        <w:spacing w:line="240" w:lineRule="auto"/>
        <w:ind w:left="720"/>
        <w:rPr>
          <w:lang w:val="en-US"/>
        </w:rPr>
      </w:pPr>
      <w:r w:rsidRPr="003A737D">
        <w:rPr>
          <w:lang w:val="en-US"/>
        </w:rPr>
        <w:t xml:space="preserve">- The Applicant and the Host institution are in different </w:t>
      </w:r>
      <w:proofErr w:type="gramStart"/>
      <w:r w:rsidRPr="003A737D">
        <w:rPr>
          <w:lang w:val="en-US"/>
        </w:rPr>
        <w:t>countries;</w:t>
      </w:r>
      <w:proofErr w:type="gramEnd"/>
    </w:p>
    <w:p w14:paraId="68E3B2EA" w14:textId="77777777" w:rsidR="003A737D" w:rsidRPr="003A737D" w:rsidRDefault="003A737D" w:rsidP="003A737D">
      <w:pPr>
        <w:spacing w:line="240" w:lineRule="auto"/>
        <w:ind w:left="720"/>
        <w:rPr>
          <w:lang w:val="en-US"/>
        </w:rPr>
      </w:pPr>
      <w:r w:rsidRPr="003A737D">
        <w:rPr>
          <w:lang w:val="en-US"/>
        </w:rPr>
        <w:t>- The minimum duration is 5 days (including travel</w:t>
      </w:r>
      <w:proofErr w:type="gramStart"/>
      <w:r w:rsidRPr="003A737D">
        <w:rPr>
          <w:lang w:val="en-US"/>
        </w:rPr>
        <w:t>);</w:t>
      </w:r>
      <w:proofErr w:type="gramEnd"/>
    </w:p>
    <w:p w14:paraId="57370F83" w14:textId="352122A6" w:rsidR="00CB5AA4" w:rsidRPr="00053AA9" w:rsidRDefault="003A737D" w:rsidP="00CB5AA4">
      <w:pPr>
        <w:spacing w:line="240" w:lineRule="auto"/>
        <w:ind w:left="720"/>
        <w:rPr>
          <w:lang w:val="en-US"/>
        </w:rPr>
      </w:pPr>
      <w:r w:rsidRPr="003A737D">
        <w:rPr>
          <w:lang w:val="en-US"/>
        </w:rPr>
        <w:t xml:space="preserve">- There is no maximum duration, but STSM must be carried out entirety within </w:t>
      </w:r>
      <w:r w:rsidRPr="006B69CA">
        <w:rPr>
          <w:b/>
          <w:bCs/>
          <w:u w:val="single"/>
          <w:lang w:val="en-US"/>
        </w:rPr>
        <w:t>15 October 2022</w:t>
      </w:r>
      <w:r w:rsidR="00CB5AA4" w:rsidRPr="006B69CA">
        <w:rPr>
          <w:lang w:val="en-US"/>
        </w:rPr>
        <w:br/>
      </w:r>
      <w:r w:rsidRPr="003A737D">
        <w:rPr>
          <w:lang w:val="en-US"/>
        </w:rPr>
        <w:lastRenderedPageBreak/>
        <w:cr/>
      </w:r>
      <w:r w:rsidR="00CB5AA4">
        <w:rPr>
          <w:lang w:val="en-US"/>
        </w:rPr>
        <w:t xml:space="preserve">-The applicant needs to show how the STSM will result in a specific deliverable that will contribute to the dissemination and visibility of the COST Action (working paper, blog post, presentation, social media contribution, etc.) </w:t>
      </w:r>
    </w:p>
    <w:p w14:paraId="22B31720" w14:textId="77777777" w:rsidR="00053AA9" w:rsidRPr="003A737D" w:rsidRDefault="00053AA9" w:rsidP="00053AA9">
      <w:pPr>
        <w:spacing w:line="240" w:lineRule="auto"/>
        <w:rPr>
          <w:b/>
          <w:bCs/>
          <w:lang w:val="en-US"/>
        </w:rPr>
      </w:pPr>
      <w:r w:rsidRPr="003A737D">
        <w:rPr>
          <w:b/>
          <w:bCs/>
          <w:lang w:val="en-US"/>
        </w:rPr>
        <w:t>3. Deadline for Applications</w:t>
      </w:r>
    </w:p>
    <w:p w14:paraId="08AA368C" w14:textId="325D35E5" w:rsidR="00053AA9" w:rsidRPr="00053AA9" w:rsidRDefault="00951F61" w:rsidP="00053AA9">
      <w:pPr>
        <w:spacing w:line="240" w:lineRule="auto"/>
        <w:rPr>
          <w:lang w:val="en-US"/>
        </w:rPr>
      </w:pPr>
      <w:r>
        <w:rPr>
          <w:lang w:val="en-US"/>
        </w:rPr>
        <w:t xml:space="preserve">Due to the time restrictions the </w:t>
      </w:r>
      <w:r w:rsidR="00053AA9" w:rsidRPr="00053AA9">
        <w:rPr>
          <w:lang w:val="en-US"/>
        </w:rPr>
        <w:t xml:space="preserve">deadline </w:t>
      </w:r>
      <w:r>
        <w:rPr>
          <w:lang w:val="en-US"/>
        </w:rPr>
        <w:t>for applications for an STSM grant is</w:t>
      </w:r>
      <w:r w:rsidRPr="006B69CA">
        <w:rPr>
          <w:b/>
          <w:bCs/>
          <w:lang w:val="en-US"/>
        </w:rPr>
        <w:t xml:space="preserve"> </w:t>
      </w:r>
      <w:r w:rsidR="006B69CA" w:rsidRPr="006B69CA">
        <w:rPr>
          <w:b/>
          <w:bCs/>
          <w:u w:val="single"/>
          <w:lang w:val="en-US"/>
        </w:rPr>
        <w:t>21</w:t>
      </w:r>
      <w:r w:rsidRPr="006B69CA">
        <w:rPr>
          <w:b/>
          <w:bCs/>
          <w:u w:val="single"/>
          <w:lang w:val="en-US"/>
        </w:rPr>
        <w:t xml:space="preserve"> September 2022</w:t>
      </w:r>
      <w:r w:rsidRPr="006B69CA">
        <w:rPr>
          <w:b/>
          <w:bCs/>
          <w:lang w:val="en-US"/>
        </w:rPr>
        <w:t xml:space="preserve">.  </w:t>
      </w:r>
    </w:p>
    <w:p w14:paraId="04FB4811" w14:textId="77777777" w:rsidR="00053AA9" w:rsidRPr="00951F61" w:rsidRDefault="00053AA9" w:rsidP="00053AA9">
      <w:pPr>
        <w:spacing w:line="240" w:lineRule="auto"/>
        <w:rPr>
          <w:b/>
          <w:bCs/>
          <w:lang w:val="en-US"/>
        </w:rPr>
      </w:pPr>
      <w:r w:rsidRPr="00951F61">
        <w:rPr>
          <w:b/>
          <w:bCs/>
          <w:lang w:val="en-US"/>
        </w:rPr>
        <w:t>4. Who can apply</w:t>
      </w:r>
    </w:p>
    <w:p w14:paraId="7FCCD4F0" w14:textId="58221C78" w:rsidR="00951F61" w:rsidRDefault="00951F61" w:rsidP="00951F61">
      <w:pPr>
        <w:spacing w:line="240" w:lineRule="auto"/>
      </w:pPr>
      <w:r>
        <w:t>STSM applicants must be engaged in a research programme as a postgraduate student or postdoctoral fellow or be officially affiliated to a public or private institution (Home institution). Participation of Young Researchers / Innovators (&lt;</w:t>
      </w:r>
      <w:proofErr w:type="gramStart"/>
      <w:r>
        <w:t>40 year old</w:t>
      </w:r>
      <w:proofErr w:type="gramEnd"/>
      <w:r>
        <w:t xml:space="preserve">) in STSM is encouraged. </w:t>
      </w:r>
      <w:r>
        <w:cr/>
      </w:r>
    </w:p>
    <w:p w14:paraId="4D7EB8A2" w14:textId="5C53395F" w:rsidR="00053AA9" w:rsidRPr="00951F61" w:rsidRDefault="00053AA9" w:rsidP="00053AA9">
      <w:pPr>
        <w:spacing w:line="240" w:lineRule="auto"/>
        <w:rPr>
          <w:b/>
          <w:bCs/>
          <w:lang w:val="en-US"/>
        </w:rPr>
      </w:pPr>
      <w:r w:rsidRPr="00951F61">
        <w:rPr>
          <w:b/>
          <w:bCs/>
          <w:lang w:val="en-US"/>
        </w:rPr>
        <w:t>5. How to apply</w:t>
      </w:r>
    </w:p>
    <w:p w14:paraId="24EF5D18" w14:textId="77777777" w:rsidR="00951F61" w:rsidRPr="00951F61" w:rsidRDefault="00951F61" w:rsidP="00951F61">
      <w:pPr>
        <w:spacing w:line="240" w:lineRule="auto"/>
        <w:rPr>
          <w:lang w:val="en-US"/>
        </w:rPr>
      </w:pPr>
      <w:r w:rsidRPr="00951F61">
        <w:rPr>
          <w:lang w:val="en-US"/>
        </w:rPr>
        <w:t>Eligible applicants should follow these steps</w:t>
      </w:r>
    </w:p>
    <w:p w14:paraId="259B92E9" w14:textId="4540576B" w:rsidR="00951F61" w:rsidRPr="00951F61" w:rsidRDefault="00951F61" w:rsidP="00951F61">
      <w:pPr>
        <w:spacing w:line="240" w:lineRule="auto"/>
        <w:rPr>
          <w:lang w:val="en-US"/>
        </w:rPr>
      </w:pPr>
      <w:r>
        <w:rPr>
          <w:lang w:val="en-US"/>
        </w:rPr>
        <w:t>5</w:t>
      </w:r>
      <w:r w:rsidRPr="00951F61">
        <w:rPr>
          <w:lang w:val="en-US"/>
        </w:rPr>
        <w:t>.1 - Before submitting an application, obtain the agreement of the host institution on the work plan and</w:t>
      </w:r>
      <w:r>
        <w:rPr>
          <w:lang w:val="en-US"/>
        </w:rPr>
        <w:t xml:space="preserve"> </w:t>
      </w:r>
      <w:r w:rsidRPr="00951F61">
        <w:rPr>
          <w:lang w:val="en-US"/>
        </w:rPr>
        <w:t>proposed dates by means of an invitation letter signed by a senior researcher affiliated with the Host</w:t>
      </w:r>
      <w:r>
        <w:rPr>
          <w:lang w:val="en-US"/>
        </w:rPr>
        <w:t xml:space="preserve"> </w:t>
      </w:r>
      <w:proofErr w:type="gramStart"/>
      <w:r w:rsidRPr="00951F61">
        <w:rPr>
          <w:lang w:val="en-US"/>
        </w:rPr>
        <w:t>institution;</w:t>
      </w:r>
      <w:proofErr w:type="gramEnd"/>
    </w:p>
    <w:p w14:paraId="5C5FC531" w14:textId="3F244D5C" w:rsidR="00951F61" w:rsidRPr="00951F61" w:rsidRDefault="00951F61" w:rsidP="00951F61">
      <w:pPr>
        <w:spacing w:line="240" w:lineRule="auto"/>
        <w:rPr>
          <w:lang w:val="en-US"/>
        </w:rPr>
      </w:pPr>
      <w:r>
        <w:rPr>
          <w:lang w:val="en-US"/>
        </w:rPr>
        <w:t>5</w:t>
      </w:r>
      <w:r w:rsidRPr="00951F61">
        <w:rPr>
          <w:lang w:val="en-US"/>
        </w:rPr>
        <w:t>.2 - Fill in e-COST (at: https://e-services.cost.eu/stsm):</w:t>
      </w:r>
    </w:p>
    <w:p w14:paraId="611CCCC1" w14:textId="77777777" w:rsidR="00951F61" w:rsidRPr="00951F61" w:rsidRDefault="00951F61" w:rsidP="00A4211F">
      <w:pPr>
        <w:spacing w:line="240" w:lineRule="auto"/>
        <w:ind w:firstLine="720"/>
        <w:rPr>
          <w:lang w:val="en-US"/>
        </w:rPr>
      </w:pPr>
      <w:r w:rsidRPr="00951F61">
        <w:rPr>
          <w:lang w:val="en-US"/>
        </w:rPr>
        <w:t>• Title</w:t>
      </w:r>
    </w:p>
    <w:p w14:paraId="28E7EDCB" w14:textId="77777777" w:rsidR="00951F61" w:rsidRPr="00951F61" w:rsidRDefault="00951F61" w:rsidP="00A4211F">
      <w:pPr>
        <w:spacing w:line="240" w:lineRule="auto"/>
        <w:ind w:firstLine="720"/>
        <w:rPr>
          <w:lang w:val="en-US"/>
        </w:rPr>
      </w:pPr>
      <w:r w:rsidRPr="00951F61">
        <w:rPr>
          <w:lang w:val="en-US"/>
        </w:rPr>
        <w:t xml:space="preserve">• Start and end date (within October 15th </w:t>
      </w:r>
      <w:proofErr w:type="gramStart"/>
      <w:r w:rsidRPr="00951F61">
        <w:rPr>
          <w:lang w:val="en-US"/>
        </w:rPr>
        <w:t>2022 )</w:t>
      </w:r>
      <w:proofErr w:type="gramEnd"/>
      <w:r w:rsidRPr="00951F61">
        <w:rPr>
          <w:lang w:val="en-US"/>
        </w:rPr>
        <w:t>;</w:t>
      </w:r>
    </w:p>
    <w:p w14:paraId="649A4AE1" w14:textId="77777777" w:rsidR="00951F61" w:rsidRPr="00951F61" w:rsidRDefault="00951F61" w:rsidP="00A4211F">
      <w:pPr>
        <w:spacing w:line="240" w:lineRule="auto"/>
        <w:ind w:firstLine="720"/>
        <w:rPr>
          <w:lang w:val="en-US"/>
        </w:rPr>
      </w:pPr>
      <w:r w:rsidRPr="00951F61">
        <w:rPr>
          <w:lang w:val="en-US"/>
        </w:rPr>
        <w:t xml:space="preserve">• Budget requested by the </w:t>
      </w:r>
      <w:proofErr w:type="gramStart"/>
      <w:r w:rsidRPr="00951F61">
        <w:rPr>
          <w:lang w:val="en-US"/>
        </w:rPr>
        <w:t>applicant;</w:t>
      </w:r>
      <w:proofErr w:type="gramEnd"/>
    </w:p>
    <w:p w14:paraId="0E37742E" w14:textId="77777777" w:rsidR="00951F61" w:rsidRPr="00951F61" w:rsidRDefault="00951F61" w:rsidP="00A4211F">
      <w:pPr>
        <w:spacing w:line="240" w:lineRule="auto"/>
        <w:ind w:firstLine="720"/>
        <w:rPr>
          <w:lang w:val="en-US"/>
        </w:rPr>
      </w:pPr>
      <w:r w:rsidRPr="00951F61">
        <w:rPr>
          <w:lang w:val="en-US"/>
        </w:rPr>
        <w:t>• Information about the host institution and contact person</w:t>
      </w:r>
    </w:p>
    <w:p w14:paraId="0070C568" w14:textId="3B86258E" w:rsidR="00951F61" w:rsidRPr="00951F61" w:rsidRDefault="00951F61" w:rsidP="00951F61">
      <w:pPr>
        <w:spacing w:line="240" w:lineRule="auto"/>
        <w:rPr>
          <w:lang w:val="en-US"/>
        </w:rPr>
      </w:pPr>
      <w:r>
        <w:rPr>
          <w:lang w:val="en-US"/>
        </w:rPr>
        <w:t>5</w:t>
      </w:r>
      <w:r w:rsidRPr="00951F61">
        <w:rPr>
          <w:lang w:val="en-US"/>
        </w:rPr>
        <w:t>.3 - Upload to e-COST:</w:t>
      </w:r>
    </w:p>
    <w:p w14:paraId="3CEC9F1D" w14:textId="12B0C663" w:rsidR="00951F61" w:rsidRPr="00951F61" w:rsidRDefault="00951F61" w:rsidP="00A4211F">
      <w:pPr>
        <w:spacing w:line="240" w:lineRule="auto"/>
        <w:ind w:left="720"/>
        <w:rPr>
          <w:lang w:val="en-US"/>
        </w:rPr>
      </w:pPr>
      <w:r w:rsidRPr="00951F61">
        <w:rPr>
          <w:lang w:val="en-US"/>
        </w:rPr>
        <w:t>• Application form (template available on e-COST) describing: Goals, description of the work to be carried</w:t>
      </w:r>
      <w:r>
        <w:rPr>
          <w:lang w:val="en-US"/>
        </w:rPr>
        <w:t xml:space="preserve"> </w:t>
      </w:r>
      <w:r w:rsidRPr="00951F61">
        <w:rPr>
          <w:lang w:val="en-US"/>
        </w:rPr>
        <w:t xml:space="preserve">out, expected outcomes and description of the contribution to </w:t>
      </w:r>
      <w:proofErr w:type="spellStart"/>
      <w:r>
        <w:rPr>
          <w:lang w:val="en-US"/>
        </w:rPr>
        <w:t>SlowMemo</w:t>
      </w:r>
      <w:proofErr w:type="spellEnd"/>
      <w:r w:rsidRPr="00951F61">
        <w:rPr>
          <w:lang w:val="en-US"/>
        </w:rPr>
        <w:t xml:space="preserve"> objectives (3 pages maximum</w:t>
      </w:r>
      <w:proofErr w:type="gramStart"/>
      <w:r w:rsidRPr="00951F61">
        <w:rPr>
          <w:lang w:val="en-US"/>
        </w:rPr>
        <w:t>);</w:t>
      </w:r>
      <w:proofErr w:type="gramEnd"/>
    </w:p>
    <w:p w14:paraId="5CA0FCFA" w14:textId="77777777" w:rsidR="00951F61" w:rsidRPr="00951F61" w:rsidRDefault="00951F61" w:rsidP="00A4211F">
      <w:pPr>
        <w:spacing w:line="240" w:lineRule="auto"/>
        <w:ind w:left="720"/>
        <w:rPr>
          <w:lang w:val="en-US"/>
        </w:rPr>
      </w:pPr>
      <w:r w:rsidRPr="00951F61">
        <w:rPr>
          <w:lang w:val="en-US"/>
        </w:rPr>
        <w:t xml:space="preserve">• Confirmation of the host on the agreement from the host institution in receiving the </w:t>
      </w:r>
      <w:proofErr w:type="gramStart"/>
      <w:r w:rsidRPr="00951F61">
        <w:rPr>
          <w:lang w:val="en-US"/>
        </w:rPr>
        <w:t>applicant;</w:t>
      </w:r>
      <w:proofErr w:type="gramEnd"/>
    </w:p>
    <w:p w14:paraId="2715E175" w14:textId="77777777" w:rsidR="00951F61" w:rsidRPr="00951F61" w:rsidRDefault="00951F61" w:rsidP="00A4211F">
      <w:pPr>
        <w:spacing w:line="240" w:lineRule="auto"/>
        <w:ind w:firstLine="720"/>
        <w:rPr>
          <w:lang w:val="en-US"/>
        </w:rPr>
      </w:pPr>
      <w:r w:rsidRPr="00951F61">
        <w:rPr>
          <w:lang w:val="en-US"/>
        </w:rPr>
        <w:t>• Short Curriculum vitae (3 pages maximum</w:t>
      </w:r>
      <w:proofErr w:type="gramStart"/>
      <w:r w:rsidRPr="00951F61">
        <w:rPr>
          <w:lang w:val="en-US"/>
        </w:rPr>
        <w:t>);</w:t>
      </w:r>
      <w:proofErr w:type="gramEnd"/>
    </w:p>
    <w:p w14:paraId="0D7708CB" w14:textId="77777777" w:rsidR="00951F61" w:rsidRPr="00951F61" w:rsidRDefault="00951F61" w:rsidP="00A4211F">
      <w:pPr>
        <w:spacing w:line="240" w:lineRule="auto"/>
        <w:ind w:firstLine="720"/>
        <w:rPr>
          <w:lang w:val="en-US"/>
        </w:rPr>
      </w:pPr>
      <w:r w:rsidRPr="00951F61">
        <w:rPr>
          <w:lang w:val="en-US"/>
        </w:rPr>
        <w:t xml:space="preserve">• 1-page motivation </w:t>
      </w:r>
      <w:proofErr w:type="gramStart"/>
      <w:r w:rsidRPr="00951F61">
        <w:rPr>
          <w:lang w:val="en-US"/>
        </w:rPr>
        <w:t>letter;</w:t>
      </w:r>
      <w:proofErr w:type="gramEnd"/>
    </w:p>
    <w:p w14:paraId="2A990B92" w14:textId="77777777" w:rsidR="00951F61" w:rsidRPr="00951F61" w:rsidRDefault="00951F61" w:rsidP="00A4211F">
      <w:pPr>
        <w:spacing w:line="240" w:lineRule="auto"/>
        <w:ind w:firstLine="720"/>
        <w:rPr>
          <w:lang w:val="en-US"/>
        </w:rPr>
      </w:pPr>
      <w:r w:rsidRPr="00951F61">
        <w:rPr>
          <w:lang w:val="en-US"/>
        </w:rPr>
        <w:t>• Letter of support from the home institution.</w:t>
      </w:r>
    </w:p>
    <w:p w14:paraId="7FEE0063" w14:textId="6891C4EE" w:rsidR="00A4211F" w:rsidRDefault="00951F61" w:rsidP="00951F61">
      <w:pPr>
        <w:spacing w:line="240" w:lineRule="auto"/>
        <w:rPr>
          <w:lang w:val="en-US"/>
        </w:rPr>
      </w:pPr>
      <w:r w:rsidRPr="00951F61">
        <w:rPr>
          <w:lang w:val="en-US"/>
        </w:rPr>
        <w:t>Applicants are informed that their application can be accessed by the holders of leadership positions a</w:t>
      </w:r>
      <w:r w:rsidR="00A4211F">
        <w:rPr>
          <w:lang w:val="en-US"/>
        </w:rPr>
        <w:t>n</w:t>
      </w:r>
      <w:r w:rsidRPr="00951F61">
        <w:rPr>
          <w:lang w:val="en-US"/>
        </w:rPr>
        <w:t>d any</w:t>
      </w:r>
      <w:r w:rsidR="00A4211F">
        <w:rPr>
          <w:lang w:val="en-US"/>
        </w:rPr>
        <w:t xml:space="preserve"> </w:t>
      </w:r>
      <w:r w:rsidRPr="00951F61">
        <w:rPr>
          <w:lang w:val="en-US"/>
        </w:rPr>
        <w:t xml:space="preserve">evaluation Committees in AIM-COST Action for evaluation purposes. </w:t>
      </w:r>
    </w:p>
    <w:p w14:paraId="1D5B17D2" w14:textId="517F5DB2" w:rsidR="00053AA9" w:rsidRPr="00053AA9" w:rsidRDefault="00A4211F" w:rsidP="00053AA9">
      <w:pPr>
        <w:spacing w:line="240" w:lineRule="auto"/>
        <w:rPr>
          <w:lang w:val="en-US"/>
        </w:rPr>
      </w:pPr>
      <w:r w:rsidRPr="00A4211F">
        <w:rPr>
          <w:b/>
          <w:bCs/>
          <w:lang w:val="en-US"/>
        </w:rPr>
        <w:t xml:space="preserve">6. </w:t>
      </w:r>
      <w:r w:rsidR="00053AA9" w:rsidRPr="00A4211F">
        <w:rPr>
          <w:b/>
          <w:bCs/>
          <w:lang w:val="en-US"/>
        </w:rPr>
        <w:t>Evaluation criteria</w:t>
      </w:r>
      <w:r w:rsidR="00053AA9" w:rsidRPr="00053AA9">
        <w:rPr>
          <w:lang w:val="en-US"/>
        </w:rPr>
        <w:t>:</w:t>
      </w:r>
    </w:p>
    <w:p w14:paraId="7D87B25C" w14:textId="3CA189B4" w:rsidR="00053AA9" w:rsidRPr="00053AA9" w:rsidRDefault="00053AA9" w:rsidP="00A4211F">
      <w:pPr>
        <w:spacing w:line="240" w:lineRule="auto"/>
        <w:ind w:left="720"/>
        <w:rPr>
          <w:lang w:val="en-US"/>
        </w:rPr>
      </w:pPr>
      <w:r w:rsidRPr="00053AA9">
        <w:rPr>
          <w:lang w:val="en-US"/>
        </w:rPr>
        <w:t>- Scientific quality of the proposal (scientific level of the project and how it is correlated to the aims</w:t>
      </w:r>
      <w:r w:rsidR="00A4211F">
        <w:rPr>
          <w:lang w:val="en-US"/>
        </w:rPr>
        <w:t xml:space="preserve"> </w:t>
      </w:r>
      <w:r w:rsidRPr="00053AA9">
        <w:rPr>
          <w:lang w:val="en-US"/>
        </w:rPr>
        <w:t>of the Action</w:t>
      </w:r>
      <w:proofErr w:type="gramStart"/>
      <w:r w:rsidRPr="00053AA9">
        <w:rPr>
          <w:lang w:val="en-US"/>
        </w:rPr>
        <w:t>);</w:t>
      </w:r>
      <w:proofErr w:type="gramEnd"/>
    </w:p>
    <w:p w14:paraId="59D278A5" w14:textId="01068848" w:rsidR="00053AA9" w:rsidRDefault="00053AA9" w:rsidP="00A4211F">
      <w:pPr>
        <w:spacing w:line="240" w:lineRule="auto"/>
        <w:ind w:firstLine="720"/>
        <w:rPr>
          <w:lang w:val="en-US"/>
        </w:rPr>
      </w:pPr>
      <w:r w:rsidRPr="00053AA9">
        <w:rPr>
          <w:lang w:val="en-US"/>
        </w:rPr>
        <w:t>- Innovation in the networking connection (among countries/disciplines</w:t>
      </w:r>
      <w:proofErr w:type="gramStart"/>
      <w:r w:rsidRPr="00053AA9">
        <w:rPr>
          <w:lang w:val="en-US"/>
        </w:rPr>
        <w:t>)</w:t>
      </w:r>
      <w:r w:rsidR="00A4211F">
        <w:rPr>
          <w:lang w:val="en-US"/>
        </w:rPr>
        <w:t>;</w:t>
      </w:r>
      <w:proofErr w:type="gramEnd"/>
    </w:p>
    <w:p w14:paraId="72A6E661" w14:textId="0C5E7D9F" w:rsidR="00A4211F" w:rsidRPr="00053AA9" w:rsidRDefault="00A4211F" w:rsidP="00A4211F">
      <w:pPr>
        <w:spacing w:line="240" w:lineRule="auto"/>
        <w:ind w:left="720"/>
        <w:rPr>
          <w:lang w:val="en-US"/>
        </w:rPr>
      </w:pPr>
      <w:r>
        <w:rPr>
          <w:lang w:val="en-US"/>
        </w:rPr>
        <w:t>- Potential contribution to WG 7 (Dissemination and Communication) in the form of a working paper, presentation, blog post, social media contribution, etc.</w:t>
      </w:r>
    </w:p>
    <w:p w14:paraId="7C41EBE9" w14:textId="30F32026" w:rsidR="00053AA9" w:rsidRPr="00053AA9" w:rsidRDefault="00053AA9" w:rsidP="00053AA9">
      <w:pPr>
        <w:spacing w:line="240" w:lineRule="auto"/>
        <w:rPr>
          <w:lang w:val="en-US"/>
        </w:rPr>
      </w:pPr>
      <w:r w:rsidRPr="00053AA9">
        <w:rPr>
          <w:lang w:val="en-US"/>
        </w:rPr>
        <w:lastRenderedPageBreak/>
        <w:t>The applicant will be formally notified of the outcome of their STSM application by the STSM</w:t>
      </w:r>
      <w:r w:rsidR="00A4211F">
        <w:rPr>
          <w:lang w:val="en-US"/>
        </w:rPr>
        <w:t xml:space="preserve"> </w:t>
      </w:r>
      <w:r w:rsidRPr="00053AA9">
        <w:rPr>
          <w:lang w:val="en-US"/>
        </w:rPr>
        <w:t xml:space="preserve">Committee within </w:t>
      </w:r>
      <w:r w:rsidR="00A4211F">
        <w:rPr>
          <w:lang w:val="en-US"/>
        </w:rPr>
        <w:t>1</w:t>
      </w:r>
      <w:r w:rsidRPr="00053AA9">
        <w:rPr>
          <w:lang w:val="en-US"/>
        </w:rPr>
        <w:t>0 days after the submission of the proposal.</w:t>
      </w:r>
    </w:p>
    <w:p w14:paraId="08044F3F" w14:textId="77777777" w:rsidR="00053AA9" w:rsidRPr="00A4211F" w:rsidRDefault="00053AA9" w:rsidP="00053AA9">
      <w:pPr>
        <w:spacing w:line="240" w:lineRule="auto"/>
        <w:rPr>
          <w:b/>
          <w:bCs/>
          <w:lang w:val="en-US"/>
        </w:rPr>
      </w:pPr>
      <w:r w:rsidRPr="00A4211F">
        <w:rPr>
          <w:b/>
          <w:bCs/>
          <w:lang w:val="en-US"/>
        </w:rPr>
        <w:t>7. What is required after completing the STSM</w:t>
      </w:r>
    </w:p>
    <w:p w14:paraId="3B4D1CA0" w14:textId="77777777" w:rsidR="00A4211F" w:rsidRDefault="00A4211F" w:rsidP="00A4211F">
      <w:pPr>
        <w:spacing w:line="240" w:lineRule="auto"/>
        <w:ind w:left="720"/>
      </w:pPr>
      <w:r>
        <w:t xml:space="preserve">The STSM Grantee has 30 calendar days from the end date of the mission to submit a scientific report to the Grant Awarding Coordinator. Grants are paid by the Grant Holder after the completion of the activity and approval of all required report/documentation, which includes confirmation by the Host institution of the successful execution of the STSM and short (3 page-max) description of: </w:t>
      </w:r>
    </w:p>
    <w:p w14:paraId="50A57232" w14:textId="77777777" w:rsidR="00A4211F" w:rsidRDefault="00A4211F" w:rsidP="00A4211F">
      <w:pPr>
        <w:spacing w:line="240" w:lineRule="auto"/>
        <w:ind w:left="720"/>
      </w:pPr>
      <w:r>
        <w:t xml:space="preserve">- purpose of the </w:t>
      </w:r>
      <w:proofErr w:type="gramStart"/>
      <w:r>
        <w:t>STSM;</w:t>
      </w:r>
      <w:proofErr w:type="gramEnd"/>
      <w:r>
        <w:t xml:space="preserve"> </w:t>
      </w:r>
    </w:p>
    <w:p w14:paraId="7A9A3D27" w14:textId="77777777" w:rsidR="00A4211F" w:rsidRDefault="00A4211F" w:rsidP="00A4211F">
      <w:pPr>
        <w:spacing w:line="240" w:lineRule="auto"/>
        <w:ind w:left="720"/>
      </w:pPr>
      <w:r>
        <w:t xml:space="preserve">- report of work carried out during the </w:t>
      </w:r>
      <w:proofErr w:type="gramStart"/>
      <w:r>
        <w:t>STSM;</w:t>
      </w:r>
      <w:proofErr w:type="gramEnd"/>
      <w:r>
        <w:t xml:space="preserve"> </w:t>
      </w:r>
    </w:p>
    <w:p w14:paraId="6373DC41" w14:textId="77777777" w:rsidR="00A4211F" w:rsidRDefault="00A4211F" w:rsidP="00A4211F">
      <w:pPr>
        <w:spacing w:line="240" w:lineRule="auto"/>
        <w:ind w:left="720"/>
      </w:pPr>
      <w:r>
        <w:t xml:space="preserve">- main </w:t>
      </w:r>
      <w:proofErr w:type="gramStart"/>
      <w:r>
        <w:t>achievements;</w:t>
      </w:r>
      <w:proofErr w:type="gramEnd"/>
      <w:r>
        <w:t xml:space="preserve"> </w:t>
      </w:r>
    </w:p>
    <w:p w14:paraId="14343BDF" w14:textId="77777777" w:rsidR="00A4211F" w:rsidRDefault="00A4211F" w:rsidP="00A4211F">
      <w:pPr>
        <w:spacing w:line="240" w:lineRule="auto"/>
        <w:ind w:left="720"/>
      </w:pPr>
      <w:r>
        <w:t xml:space="preserve">- planned follow-up </w:t>
      </w:r>
      <w:proofErr w:type="gramStart"/>
      <w:r>
        <w:t>activities;</w:t>
      </w:r>
      <w:proofErr w:type="gramEnd"/>
      <w:r>
        <w:t xml:space="preserve"> </w:t>
      </w:r>
    </w:p>
    <w:p w14:paraId="3D8C2D54" w14:textId="78C6F175" w:rsidR="00053AA9" w:rsidRDefault="00A4211F" w:rsidP="00A4211F">
      <w:pPr>
        <w:spacing w:line="240" w:lineRule="auto"/>
        <w:ind w:left="720"/>
      </w:pPr>
      <w:r>
        <w:t>- foreseen publications/articles resulting from the STSM (if applicable)</w:t>
      </w:r>
    </w:p>
    <w:p w14:paraId="032A1988" w14:textId="01222BFC" w:rsidR="00173D67" w:rsidRDefault="00173D67" w:rsidP="00173D67">
      <w:pPr>
        <w:spacing w:line="240" w:lineRule="auto"/>
      </w:pPr>
    </w:p>
    <w:p w14:paraId="16FE1128" w14:textId="32F3F7DB" w:rsidR="00173D67" w:rsidRPr="00053AA9" w:rsidRDefault="00173D67" w:rsidP="00173D67">
      <w:pPr>
        <w:spacing w:line="240" w:lineRule="auto"/>
        <w:rPr>
          <w:lang w:val="en-US"/>
        </w:rPr>
      </w:pPr>
      <w:r>
        <w:t>For any questions regarding the STSM contact Vjeran Pavlaković: vjeranp</w:t>
      </w:r>
      <w:r>
        <w:t>@</w:t>
      </w:r>
      <w:r>
        <w:t>gmail.com</w:t>
      </w:r>
    </w:p>
    <w:sectPr w:rsidR="00173D67" w:rsidRPr="00053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1B"/>
    <w:rsid w:val="00053AA9"/>
    <w:rsid w:val="000B1B34"/>
    <w:rsid w:val="00173D67"/>
    <w:rsid w:val="003A737D"/>
    <w:rsid w:val="006B69CA"/>
    <w:rsid w:val="00843049"/>
    <w:rsid w:val="00951F61"/>
    <w:rsid w:val="00A4211F"/>
    <w:rsid w:val="00CB5AA4"/>
    <w:rsid w:val="00CC18F1"/>
    <w:rsid w:val="00DD6C1B"/>
    <w:rsid w:val="00E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102C"/>
  <w15:chartTrackingRefBased/>
  <w15:docId w15:val="{7BDED4CE-1E9D-48E7-9D4A-B14256DA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Pavlaković</dc:creator>
  <cp:keywords/>
  <dc:description/>
  <cp:lastModifiedBy>Vjeran Pavlaković</cp:lastModifiedBy>
  <cp:revision>2</cp:revision>
  <dcterms:created xsi:type="dcterms:W3CDTF">2022-09-05T07:48:00Z</dcterms:created>
  <dcterms:modified xsi:type="dcterms:W3CDTF">2022-09-05T07:48:00Z</dcterms:modified>
</cp:coreProperties>
</file>